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  <w:sectPr>
          <w:headerReference r:id="rId7" w:type="default"/>
          <w:headerReference r:id="rId8" w:type="first"/>
          <w:footerReference r:id="rId9" w:type="default"/>
          <w:pgSz w:h="15840" w:w="12240" w:orient="portrait"/>
          <w:pgMar w:bottom="720" w:top="720" w:left="3402" w:right="720" w:header="425" w:footer="754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color="000000" w:space="1" w:sz="4" w:val="single"/>
        </w:pBdr>
        <w:tabs>
          <w:tab w:val="left" w:pos="426"/>
        </w:tabs>
        <w:spacing w:after="120" w:before="0" w:lineRule="auto"/>
        <w:ind w:left="-1843" w:firstLine="0"/>
        <w:rPr>
          <w:b w:val="1"/>
          <w:color w:val="6abbd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Titre de l’activité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La nouvelle élève (CÉ2)</w:t>
      </w:r>
    </w:p>
    <w:p w:rsidR="00000000" w:rsidDel="00000000" w:rsidP="00000000" w:rsidRDefault="00000000" w:rsidRPr="00000000" w14:paraId="00000004">
      <w:pPr>
        <w:widowControl w:val="0"/>
        <w:pBdr>
          <w:bottom w:color="000000" w:space="1" w:sz="4" w:val="single"/>
        </w:pBdr>
        <w:tabs>
          <w:tab w:val="left" w:pos="426"/>
        </w:tabs>
        <w:spacing w:after="120" w:before="0" w:lineRule="auto"/>
        <w:ind w:left="-1843" w:firstLine="0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6abbd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4478ca"/>
          <w:sz w:val="24"/>
          <w:szCs w:val="24"/>
        </w:rPr>
      </w:pP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Type d’activité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 xml:space="preserve">  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Compréhension de texte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4478ca"/>
          <w:sz w:val="24"/>
          <w:szCs w:val="24"/>
        </w:rPr>
      </w:pP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Sujet(s)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Français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4478ca"/>
          <w:sz w:val="24"/>
          <w:szCs w:val="24"/>
        </w:rPr>
      </w:pP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Année(s) Scolaire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4e et 5e année 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Suggestion de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L’équipe des Langues du CBE </w:t>
      </w:r>
    </w:p>
    <w:p w:rsidR="00000000" w:rsidDel="00000000" w:rsidP="00000000" w:rsidRDefault="00000000" w:rsidRPr="00000000" w14:paraId="0000000A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6abbd4"/>
          <w:sz w:val="24"/>
          <w:szCs w:val="24"/>
        </w:rPr>
      </w:pP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Durée de l’activité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color w:val="6abbd4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60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pos="426"/>
        </w:tabs>
        <w:spacing w:after="120" w:before="0" w:lineRule="auto"/>
        <w:ind w:left="-1843" w:firstLine="0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120" w:before="0" w:lineRule="auto"/>
        <w:ind w:left="-1843" w:firstLine="0"/>
        <w:rPr>
          <w:b w:val="1"/>
          <w:color w:val="4478ca"/>
          <w:sz w:val="24"/>
          <w:szCs w:val="24"/>
        </w:rPr>
      </w:pPr>
      <w:r w:rsidDel="00000000" w:rsidR="00000000" w:rsidRPr="00000000">
        <w:rPr>
          <w:b w:val="1"/>
          <w:color w:val="54afc8"/>
          <w:sz w:val="24"/>
          <w:szCs w:val="24"/>
          <w:rtl w:val="0"/>
        </w:rPr>
        <w:t xml:space="preserve">Résultats d’apprentissage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color w:val="4478c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color w:val="000000"/>
          <w:sz w:val="24"/>
          <w:szCs w:val="24"/>
          <w:highlight w:val="white"/>
          <w:rtl w:val="0"/>
        </w:rPr>
        <w:t xml:space="preserve">La lecture - CÉ2. L’élève sera capable de comprendre des textes écrits et de décoder des messages visuels dans des produits médiatiques pour répondre à des besoins d’imaginaire, de divertissement et d’esthétique.</w:t>
      </w:r>
      <w:r w:rsidDel="00000000" w:rsidR="00000000" w:rsidRPr="00000000"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  <w:rtl w:val="0"/>
        </w:rPr>
        <w:t xml:space="preserve"> (4e et 5e année)</w:t>
      </w:r>
    </w:p>
    <w:p w:rsidR="00000000" w:rsidDel="00000000" w:rsidP="00000000" w:rsidRDefault="00000000" w:rsidRPr="00000000" w14:paraId="0000000E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Pour répondre à des besoins d’imaginaire, de divertissement et d’esthétique, l’élève devra: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dégager les actions et les caractéristiques des personnages</w:t>
      </w:r>
    </w:p>
    <w:p w:rsidR="00000000" w:rsidDel="00000000" w:rsidP="00000000" w:rsidRDefault="00000000" w:rsidRPr="00000000" w14:paraId="00000011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réagir au texte en faisant part de ses opinions, de ses sentiments et de ses interrogations au sujet des actions et des caractéristiques des personnages</w:t>
      </w:r>
    </w:p>
    <w:p w:rsidR="00000000" w:rsidDel="00000000" w:rsidP="00000000" w:rsidRDefault="00000000" w:rsidRPr="00000000" w14:paraId="00000012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dégager les composantes d’un récit</w:t>
      </w:r>
    </w:p>
    <w:p w:rsidR="00000000" w:rsidDel="00000000" w:rsidP="00000000" w:rsidRDefault="00000000" w:rsidRPr="00000000" w14:paraId="00000013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distinguer le réel de l’imaginaire</w:t>
      </w:r>
    </w:p>
    <w:p w:rsidR="00000000" w:rsidDel="00000000" w:rsidP="00000000" w:rsidRDefault="00000000" w:rsidRPr="00000000" w14:paraId="00000014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établir des liens entre ses expériences personnelles et certains éléments de l’histoire tels les personnages, leurs actions et le cadre</w:t>
      </w:r>
    </w:p>
    <w:p w:rsidR="00000000" w:rsidDel="00000000" w:rsidP="00000000" w:rsidRDefault="00000000" w:rsidRPr="00000000" w14:paraId="00000015">
      <w:pPr>
        <w:shd w:fill="ffffff" w:val="clear"/>
        <w:spacing w:after="0" w:before="0" w:lineRule="auto"/>
        <w:ind w:left="720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120" w:before="0" w:lineRule="auto"/>
        <w:ind w:left="-1843" w:firstLine="0"/>
        <w:rPr>
          <w:rFonts w:ascii="Verdana" w:cs="Verdana" w:eastAsia="Verdana" w:hAnsi="Verdana"/>
          <w:b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120" w:before="0" w:lineRule="auto"/>
        <w:ind w:left="-1843" w:firstLine="0"/>
        <w:rPr>
          <w:b w:val="1"/>
          <w:color w:val="4478c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-1520189</wp:posOffset>
            </wp:positionH>
            <wp:positionV relativeFrom="paragraph">
              <wp:posOffset>133089</wp:posOffset>
            </wp:positionV>
            <wp:extent cx="3448685" cy="222885"/>
            <wp:effectExtent b="0" l="0" r="0" t="0"/>
            <wp:wrapSquare wrapText="bothSides" distB="0" distT="0" distL="114300" distR="114300"/>
            <wp:docPr id="1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48685" cy="222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widowControl w:val="0"/>
        <w:spacing w:after="120" w:before="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color="000000" w:space="1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color="000000" w:space="1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Description et démarche de l’activité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color="000000" w:space="1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color="000000" w:space="1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478c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Exploitation du livre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 nouvelle élève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la collection Myosotis.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240" w:before="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pBdr>
          <w:bottom w:color="000000" w:space="1" w:sz="4" w:val="single"/>
        </w:pBdr>
        <w:spacing w:after="240" w:before="0" w:lineRule="auto"/>
        <w:ind w:left="-1843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– minimal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Technologie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–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Ordinateur, tablette ou autre (pour lire le livre)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Matériel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  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Livre intitulé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 nouvelle élève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Tableau des composantes du récit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Questions de compréhension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color="000000" w:space="1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-184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Activités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  </w:t>
      </w:r>
    </w:p>
    <w:p w:rsidR="00000000" w:rsidDel="00000000" w:rsidP="00000000" w:rsidRDefault="00000000" w:rsidRPr="00000000" w14:paraId="00000053">
      <w:pPr>
        <w:widowControl w:val="0"/>
        <w:spacing w:after="240" w:before="0" w:lineRule="auto"/>
        <w:ind w:left="-1843" w:firstLine="0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620" w:right="0" w:hanging="18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1.Utiliser les étapes à l’oral du Français Intensif pour </w:t>
      </w:r>
      <w:r w:rsidDel="00000000" w:rsidR="00000000" w:rsidRPr="00000000">
        <w:rPr>
          <w:b w:val="1"/>
          <w:sz w:val="24"/>
          <w:szCs w:val="24"/>
          <w:rtl w:val="0"/>
        </w:rPr>
        <w:t xml:space="preserve">questionner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les élèves. Chaque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pourrait être écrite au tableau avec un numéro. Les élèves lancent le dé et posent la question correspondante à une autre personne.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Quelles questions demanderais-tu à un(e) nouvel(le) élève?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-Comment t’appelles-tu?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-Quel âge as-tu?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-Dans quelle classe es-tu?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-D’où viens-tu?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-Quel est ton sujet préféré?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-Comment ça va?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Prélecture: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vois-tu sur chaque page? Que penses-tu?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-Je vois…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-Je pense que…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Lecture du texte (en chorale, par le prof, en petits groupes, etc.)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Composantes du récit:</w:t>
      </w:r>
    </w:p>
    <w:tbl>
      <w:tblPr>
        <w:tblStyle w:val="Table1"/>
        <w:tblW w:w="9531.0" w:type="dxa"/>
        <w:jc w:val="left"/>
        <w:tblInd w:w="-1483.0000000000002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78"/>
        <w:gridCol w:w="5953"/>
        <w:tblGridChange w:id="0">
          <w:tblGrid>
            <w:gridCol w:w="3578"/>
            <w:gridCol w:w="5953"/>
          </w:tblGrid>
        </w:tblGridChange>
      </w:tblGrid>
      <w:tr>
        <w:tc>
          <w:tcPr>
            <w:shd w:fill="c6d9f1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situation initiale: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-personnages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-lieu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-époque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6d9f1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L’événement déclencheur: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problème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6d9f1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développement: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Les actions pour résoudre le problème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6d9f1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dénouement: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résultat des actions entreprises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Questions de compréhension</w:t>
      </w:r>
    </w:p>
    <w:tbl>
      <w:tblPr>
        <w:tblStyle w:val="Table2"/>
        <w:tblW w:w="8475.0" w:type="dxa"/>
        <w:jc w:val="left"/>
        <w:tblInd w:w="-1483.0000000000002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75"/>
        <w:tblGridChange w:id="0">
          <w:tblGrid>
            <w:gridCol w:w="8475"/>
          </w:tblGrid>
        </w:tblGridChange>
      </w:tblGrid>
      <w:tr>
        <w:tc>
          <w:tcPr>
            <w:shd w:fill="c0504d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Que penses-tu de la réaction de Mylène et Nicolas en voyant la nouvelle élève? Utilise des indices du texte pour expliquer ta réponse.</w:t>
            </w:r>
          </w:p>
        </w:tc>
      </w:tr>
      <w:t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504d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Penses-tu que l’enseignante est accueillante pour ses élèves? Explique pourquoi. </w:t>
            </w:r>
          </w:p>
        </w:tc>
      </w:tr>
      <w:t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504d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Comment réagit Mylène lorsqu’elle s’aperçoit qu’elle n’a pas le bon sac?</w:t>
            </w:r>
          </w:p>
        </w:tc>
      </w:tr>
      <w:t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504d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Comment décrirais-tu la personnalité de Mylène et Nicolas? Donne des exemples du texte. </w:t>
            </w:r>
          </w:p>
        </w:tc>
      </w:tr>
      <w:t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504d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Penses-tu que cette histoire pourrait être vraie? Comment le sais-tu?</w:t>
            </w:r>
          </w:p>
        </w:tc>
      </w:tr>
      <w:t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504d" w:val="clear"/>
          </w:tcPr>
          <w:p w:rsidR="00000000" w:rsidDel="00000000" w:rsidP="00000000" w:rsidRDefault="00000000" w:rsidRPr="00000000" w14:paraId="000000A7">
            <w:pPr>
              <w:spacing w:before="0" w:lineRule="auto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6. As-tu déjà été nouveau ou nouvelle dans une école? Raconte </w:t>
            </w:r>
          </w:p>
          <w:p w:rsidR="00000000" w:rsidDel="00000000" w:rsidP="00000000" w:rsidRDefault="00000000" w:rsidRPr="00000000" w14:paraId="000000A8">
            <w:pPr>
              <w:spacing w:before="0" w:lineRule="auto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comment ton expérience était semblable ou différente de Sandrine.</w:t>
            </w:r>
          </w:p>
          <w:p w:rsidR="00000000" w:rsidDel="00000000" w:rsidP="00000000" w:rsidRDefault="00000000" w:rsidRPr="00000000" w14:paraId="000000A9">
            <w:pPr>
              <w:spacing w:before="0" w:lineRule="auto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Sinon, tu as sûrement déjà eu un(e) nouvel(le) élève dans ta classe.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Raconte comment ton expérience était semblable ou différente de celle de Nicolas et Mylène.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c0504d" w:val="clea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As-tu aimé cette histoire? Pourquoi?</w:t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after="240" w:before="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after="240" w:before="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1483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Les élèves peuvent présenter l’histoire sous forme de théâtre de lecteurs. </w:t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4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sectPr>
      <w:headerReference r:id="rId11" w:type="default"/>
      <w:footerReference r:id="rId12" w:type="default"/>
      <w:type w:val="continuous"/>
      <w:pgSz w:h="15840" w:w="12240" w:orient="portrait"/>
      <w:pgMar w:bottom="720" w:top="814" w:left="3261" w:right="720" w:header="426" w:footer="624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120" w:line="240" w:lineRule="auto"/>
      <w:ind w:left="0" w:right="0" w:firstLine="0"/>
      <w:jc w:val="right"/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-1858644</wp:posOffset>
          </wp:positionH>
          <wp:positionV relativeFrom="paragraph">
            <wp:posOffset>0</wp:posOffset>
          </wp:positionV>
          <wp:extent cx="1362710" cy="583565"/>
          <wp:effectExtent b="0" l="0" r="0" t="0"/>
          <wp:wrapSquare wrapText="bothSides" distB="0" distT="0" distL="114300" distR="114300"/>
          <wp:docPr id="1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710" cy="58356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120" w:line="240" w:lineRule="auto"/>
      <w:ind w:left="0" w:right="0" w:firstLine="0"/>
      <w:jc w:val="right"/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-1808478</wp:posOffset>
          </wp:positionH>
          <wp:positionV relativeFrom="paragraph">
            <wp:posOffset>3810</wp:posOffset>
          </wp:positionV>
          <wp:extent cx="1602105" cy="323850"/>
          <wp:effectExtent b="0" l="0" r="0" t="0"/>
          <wp:wrapSquare wrapText="bothSides" distB="0" distT="0" distL="114300" distR="114300"/>
          <wp:docPr id="1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2105" cy="323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6abbd4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6abbd4"/>
        <w:sz w:val="36"/>
        <w:szCs w:val="36"/>
        <w:u w:val="none"/>
        <w:shd w:fill="auto" w:val="clear"/>
        <w:vertAlign w:val="baseline"/>
        <w:rtl w:val="0"/>
      </w:rPr>
      <w:t xml:space="preserve">Plan de leçon activité synchrone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-1802128</wp:posOffset>
          </wp:positionH>
          <wp:positionV relativeFrom="paragraph">
            <wp:posOffset>-127634</wp:posOffset>
          </wp:positionV>
          <wp:extent cx="1619885" cy="695325"/>
          <wp:effectExtent b="0" l="0" r="0" t="0"/>
          <wp:wrapSquare wrapText="bothSides" distB="0" distT="0" distL="114300" distR="114300"/>
          <wp:docPr id="1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9885" cy="695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5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6abbd4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142"/>
        <w:tab w:val="left" w:pos="2835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Cette activité doit être adaptée à votre approche pédagogique et </w:t>
    </w:r>
    <w:r w:rsidDel="00000000" w:rsidR="00000000" w:rsidRPr="00000000">
      <w:rPr>
        <w:rFonts w:ascii="Arial Narrow" w:cs="Arial Narrow" w:eastAsia="Arial Narrow" w:hAnsi="Arial Narrow"/>
        <w:i w:val="1"/>
        <w:sz w:val="24"/>
        <w:szCs w:val="24"/>
        <w:rtl w:val="0"/>
      </w:rPr>
      <w:t xml:space="preserve">environnement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120" w:before="0" w:line="240" w:lineRule="auto"/>
      <w:ind w:left="-2835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120" w:before="0" w:line="240" w:lineRule="auto"/>
      <w:ind w:left="-2835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18"/>
        <w:szCs w:val="18"/>
        <w:u w:val="none"/>
        <w:shd w:fill="auto" w:val="clear"/>
        <w:vertAlign w:val="baseline"/>
        <w:rtl w:val="0"/>
      </w:rPr>
      <w:t xml:space="preserve">Document Title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120" w:before="0" w:line="240" w:lineRule="auto"/>
      <w:ind w:left="-2835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40404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>
        <w:spacing w:after="60" w:before="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240" w:lineRule="auto"/>
    </w:pPr>
    <w:rPr>
      <w:color w:val="00adda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40" w:before="240" w:lineRule="auto"/>
    </w:pPr>
    <w:rPr>
      <w:color w:val="00adda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240" w:lineRule="auto"/>
    </w:pPr>
    <w:rPr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120" w:before="200" w:lineRule="auto"/>
    </w:pPr>
    <w:rPr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b w:val="1"/>
      <w:color w:val="40404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120" w:before="120" w:lineRule="auto"/>
    </w:pPr>
    <w:rPr>
      <w:b w:val="1"/>
      <w:color w:val="00adda"/>
    </w:rPr>
  </w:style>
  <w:style w:type="paragraph" w:styleId="Title">
    <w:name w:val="Title"/>
    <w:basedOn w:val="Normal"/>
    <w:next w:val="Normal"/>
    <w:pPr>
      <w:spacing w:after="300" w:lineRule="auto"/>
    </w:pPr>
    <w:rPr>
      <w:b w:val="1"/>
      <w:sz w:val="28"/>
      <w:szCs w:val="28"/>
    </w:rPr>
  </w:style>
  <w:style w:type="paragraph" w:styleId="Normal" w:default="1">
    <w:name w:val="Normal"/>
    <w:qFormat w:val="1"/>
    <w:rsid w:val="000F7EEF"/>
    <w:pPr>
      <w:spacing w:after="60" w:before="60" w:line="240" w:lineRule="auto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BA1827"/>
    <w:pPr>
      <w:keepNext w:val="1"/>
      <w:keepLines w:val="1"/>
      <w:spacing w:after="240" w:before="240"/>
      <w:outlineLvl w:val="0"/>
    </w:pPr>
    <w:rPr>
      <w:rFonts w:cstheme="majorBidi" w:eastAsiaTheme="majorEastAsia"/>
      <w:bCs w:val="1"/>
      <w:color w:val="00add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BA1827"/>
    <w:pPr>
      <w:keepNext w:val="1"/>
      <w:keepLines w:val="1"/>
      <w:spacing w:after="240" w:before="240"/>
      <w:outlineLvl w:val="1"/>
    </w:pPr>
    <w:rPr>
      <w:rFonts w:cstheme="majorBidi" w:eastAsiaTheme="majorEastAsia"/>
      <w:bCs w:val="1"/>
      <w:color w:val="00add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BA1827"/>
    <w:pPr>
      <w:keepNext w:val="1"/>
      <w:keepLines w:val="1"/>
      <w:spacing w:after="120" w:before="240"/>
      <w:outlineLvl w:val="2"/>
    </w:pPr>
    <w:rPr>
      <w:rFonts w:cstheme="majorBidi" w:eastAsiaTheme="majorEastAsia"/>
      <w:bCs w:val="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 w:val="1"/>
    <w:qFormat w:val="1"/>
    <w:rsid w:val="00BA1827"/>
    <w:pPr>
      <w:keepNext w:val="1"/>
      <w:keepLines w:val="1"/>
      <w:spacing w:after="120" w:before="200"/>
      <w:outlineLvl w:val="3"/>
    </w:pPr>
    <w:rPr>
      <w:rFonts w:cstheme="majorBidi" w:eastAsiaTheme="majorEastAsia"/>
      <w:bCs w:val="1"/>
      <w:iCs w:val="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 w:val="1"/>
    <w:qFormat w:val="1"/>
    <w:rsid w:val="00BA1827"/>
    <w:pPr>
      <w:keepNext w:val="1"/>
      <w:keepLines w:val="1"/>
      <w:spacing w:before="200"/>
      <w:outlineLvl w:val="4"/>
    </w:pPr>
    <w:rPr>
      <w:rFonts w:cstheme="majorBidi" w:eastAsiaTheme="majorEastAsia"/>
      <w:b w:val="1"/>
      <w:color w:val="404040" w:themeColor="text1" w:themeTint="0000BF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 w:val="1"/>
    <w:qFormat w:val="1"/>
    <w:rsid w:val="00BA1827"/>
    <w:pPr>
      <w:keepNext w:val="1"/>
      <w:keepLines w:val="1"/>
      <w:spacing w:after="120" w:before="120"/>
      <w:outlineLvl w:val="5"/>
    </w:pPr>
    <w:rPr>
      <w:rFonts w:cstheme="majorBidi" w:eastAsiaTheme="majorEastAsia"/>
      <w:b w:val="1"/>
      <w:iCs w:val="1"/>
      <w:color w:val="00adda"/>
    </w:rPr>
  </w:style>
  <w:style w:type="paragraph" w:styleId="Heading7">
    <w:name w:val="heading 7"/>
    <w:basedOn w:val="Normal"/>
    <w:next w:val="Normal"/>
    <w:link w:val="Heading7Char"/>
    <w:uiPriority w:val="9"/>
    <w:unhideWhenUsed w:val="1"/>
    <w:qFormat w:val="1"/>
    <w:rsid w:val="00BA1827"/>
    <w:pPr>
      <w:keepNext w:val="1"/>
      <w:keepLines w:val="1"/>
      <w:spacing w:after="0" w:before="200"/>
      <w:outlineLvl w:val="6"/>
    </w:pPr>
    <w:rPr>
      <w:rFonts w:cstheme="majorBidi" w:eastAsiaTheme="majorEastAsia"/>
      <w:b w:val="1"/>
      <w:iCs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BA1827"/>
    <w:rPr>
      <w:rFonts w:ascii="Arial" w:hAnsi="Arial" w:cstheme="majorBidi" w:eastAsiaTheme="majorEastAsia"/>
      <w:bCs w:val="1"/>
      <w:color w:val="00adda"/>
      <w:sz w:val="40"/>
      <w:szCs w:val="28"/>
    </w:rPr>
  </w:style>
  <w:style w:type="paragraph" w:styleId="Title">
    <w:name w:val="Title"/>
    <w:basedOn w:val="Normal"/>
    <w:next w:val="Normal"/>
    <w:link w:val="TitleChar"/>
    <w:rsid w:val="00554B1A"/>
    <w:pPr>
      <w:spacing w:after="300"/>
      <w:contextualSpacing w:val="1"/>
    </w:pPr>
    <w:rPr>
      <w:rFonts w:cstheme="majorBidi" w:eastAsiaTheme="majorEastAsia"/>
      <w:b w:val="1"/>
      <w:spacing w:val="5"/>
      <w:kern w:val="28"/>
      <w:sz w:val="28"/>
      <w:szCs w:val="52"/>
    </w:rPr>
  </w:style>
  <w:style w:type="character" w:styleId="TitleChar" w:customStyle="1">
    <w:name w:val="Title Char"/>
    <w:basedOn w:val="DefaultParagraphFont"/>
    <w:link w:val="Title"/>
    <w:rsid w:val="00554B1A"/>
    <w:rPr>
      <w:rFonts w:cstheme="majorBidi" w:eastAsiaTheme="majorEastAsia"/>
      <w:b w:val="1"/>
      <w:spacing w:val="5"/>
      <w:kern w:val="28"/>
      <w:sz w:val="28"/>
      <w:szCs w:val="52"/>
    </w:rPr>
  </w:style>
  <w:style w:type="character" w:styleId="Heading2Char" w:customStyle="1">
    <w:name w:val="Heading 2 Char"/>
    <w:basedOn w:val="DefaultParagraphFont"/>
    <w:link w:val="Heading2"/>
    <w:uiPriority w:val="9"/>
    <w:rsid w:val="00BA1827"/>
    <w:rPr>
      <w:rFonts w:ascii="Arial" w:hAnsi="Arial" w:cstheme="majorBidi" w:eastAsiaTheme="majorEastAsia"/>
      <w:bCs w:val="1"/>
      <w:color w:val="00adda"/>
      <w:sz w:val="3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BA1827"/>
    <w:rPr>
      <w:rFonts w:ascii="Arial" w:hAnsi="Arial" w:cstheme="majorBidi" w:eastAsiaTheme="majorEastAsia"/>
      <w:bCs w:val="1"/>
      <w:color w:val="000000" w:themeColor="text1"/>
      <w:sz w:val="32"/>
    </w:rPr>
  </w:style>
  <w:style w:type="paragraph" w:styleId="TOC1">
    <w:name w:val="toc 1"/>
    <w:basedOn w:val="Normal"/>
    <w:next w:val="Normal"/>
    <w:autoRedefine w:val="1"/>
    <w:uiPriority w:val="39"/>
    <w:rsid w:val="00EE6457"/>
    <w:pPr>
      <w:spacing w:after="120" w:before="240"/>
    </w:pPr>
    <w:rPr>
      <w:rFonts w:cstheme="minorHAnsi"/>
      <w:bCs w:val="1"/>
      <w:color w:val="00b0f0"/>
      <w:sz w:val="24"/>
    </w:rPr>
  </w:style>
  <w:style w:type="paragraph" w:styleId="TOC2">
    <w:name w:val="toc 2"/>
    <w:basedOn w:val="Normal"/>
    <w:next w:val="Normal"/>
    <w:autoRedefine w:val="1"/>
    <w:uiPriority w:val="39"/>
    <w:rsid w:val="00EE6457"/>
    <w:pPr>
      <w:spacing w:before="120"/>
      <w:ind w:left="240"/>
    </w:pPr>
    <w:rPr>
      <w:rFonts w:cstheme="minorHAnsi"/>
      <w:iCs w:val="1"/>
      <w:sz w:val="22"/>
    </w:rPr>
  </w:style>
  <w:style w:type="paragraph" w:styleId="TOC3">
    <w:name w:val="toc 3"/>
    <w:basedOn w:val="Normal"/>
    <w:next w:val="Normal"/>
    <w:autoRedefine w:val="1"/>
    <w:uiPriority w:val="39"/>
    <w:rsid w:val="00EE6457"/>
    <w:pPr>
      <w:ind w:left="480"/>
    </w:pPr>
    <w:rPr>
      <w:rFonts w:cstheme="minorHAnsi"/>
      <w:color w:val="404040" w:themeColor="text1" w:themeTint="0000BF"/>
    </w:rPr>
  </w:style>
  <w:style w:type="paragraph" w:styleId="ListParagraph">
    <w:name w:val="List Paragraph"/>
    <w:aliases w:val="Letter List Paragraph"/>
    <w:basedOn w:val="Normal"/>
    <w:uiPriority w:val="34"/>
    <w:qFormat w:val="1"/>
    <w:rsid w:val="00BA1827"/>
    <w:pPr>
      <w:numPr>
        <w:numId w:val="7"/>
      </w:numPr>
    </w:p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BA1827"/>
    <w:pPr>
      <w:outlineLvl w:val="9"/>
    </w:pPr>
    <w:rPr>
      <w:sz w:val="32"/>
    </w:rPr>
  </w:style>
  <w:style w:type="paragraph" w:styleId="BodyText1" w:customStyle="1">
    <w:name w:val="Body Text1"/>
    <w:basedOn w:val="NormalWeb"/>
    <w:rsid w:val="00197993"/>
    <w:pPr>
      <w:spacing w:after="100" w:afterAutospacing="1" w:before="100" w:beforeAutospacing="1"/>
    </w:pPr>
    <w:rPr>
      <w:rFonts w:cs="Arial"/>
      <w:color w:val="auto"/>
      <w:szCs w:val="20"/>
      <w:lang w:val="fr-FR"/>
    </w:rPr>
  </w:style>
  <w:style w:type="paragraph" w:styleId="NormalWeb">
    <w:name w:val="Normal (Web)"/>
    <w:basedOn w:val="Normal"/>
    <w:uiPriority w:val="99"/>
    <w:rsid w:val="00345C33"/>
    <w:rPr>
      <w:szCs w:val="24"/>
    </w:rPr>
  </w:style>
  <w:style w:type="paragraph" w:styleId="Header">
    <w:name w:val="header"/>
    <w:basedOn w:val="Normal"/>
    <w:link w:val="HeaderChar"/>
    <w:rsid w:val="00BC0F77"/>
    <w:pPr>
      <w:tabs>
        <w:tab w:val="center" w:pos="4680"/>
        <w:tab w:val="right" w:pos="9360"/>
      </w:tabs>
      <w:spacing w:after="120" w:before="0"/>
      <w:ind w:left="-2835"/>
    </w:pPr>
    <w:rPr>
      <w:rFonts w:ascii="Arial Narrow" w:hAnsi="Arial Narrow"/>
      <w:color w:val="404040" w:themeColor="text1" w:themeTint="0000BF"/>
      <w:sz w:val="18"/>
    </w:rPr>
  </w:style>
  <w:style w:type="character" w:styleId="HeaderChar" w:customStyle="1">
    <w:name w:val="Header Char"/>
    <w:basedOn w:val="DefaultParagraphFont"/>
    <w:link w:val="Header"/>
    <w:rsid w:val="00BC0F77"/>
    <w:rPr>
      <w:rFonts w:ascii="Arial Narrow" w:hAnsi="Arial Narrow"/>
      <w:color w:val="404040" w:themeColor="text1" w:themeTint="0000BF"/>
      <w:sz w:val="18"/>
    </w:rPr>
  </w:style>
  <w:style w:type="paragraph" w:styleId="Footer">
    <w:name w:val="footer"/>
    <w:basedOn w:val="Normal"/>
    <w:link w:val="FooterChar"/>
    <w:uiPriority w:val="99"/>
    <w:rsid w:val="00594085"/>
    <w:pPr>
      <w:tabs>
        <w:tab w:val="center" w:pos="4680"/>
        <w:tab w:val="right" w:pos="9360"/>
      </w:tabs>
      <w:spacing w:after="0" w:before="120"/>
      <w:jc w:val="right"/>
    </w:pPr>
    <w:rPr>
      <w:rFonts w:ascii="Arial Narrow" w:hAnsi="Arial Narrow"/>
      <w:color w:val="404040" w:themeColor="text1" w:themeTint="0000BF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594085"/>
    <w:rPr>
      <w:rFonts w:ascii="Arial Narrow" w:hAnsi="Arial Narrow"/>
      <w:color w:val="404040" w:themeColor="text1" w:themeTint="0000BF"/>
      <w:sz w:val="18"/>
    </w:rPr>
  </w:style>
  <w:style w:type="paragraph" w:styleId="LetterAddress" w:customStyle="1">
    <w:name w:val="Letter Address"/>
    <w:basedOn w:val="Normal"/>
    <w:rsid w:val="00DF6C29"/>
    <w:pPr>
      <w:spacing w:after="0" w:before="0" w:line="240" w:lineRule="exact"/>
    </w:pPr>
    <w:rPr>
      <w:rFonts w:ascii="Arial Narrow" w:hAnsi="Arial Narrow"/>
    </w:rPr>
  </w:style>
  <w:style w:type="paragraph" w:styleId="LetterSignature" w:customStyle="1">
    <w:name w:val="Letter Signature"/>
    <w:basedOn w:val="Normal"/>
    <w:qFormat w:val="1"/>
    <w:rsid w:val="00BF36AC"/>
    <w:pPr>
      <w:spacing w:after="80" w:before="120"/>
    </w:pPr>
    <w:rPr>
      <w:b w:val="1"/>
      <w:i w:val="1"/>
      <w:color w:val="808080" w:themeColor="background1" w:themeShade="000080"/>
      <w:sz w:val="36"/>
    </w:rPr>
  </w:style>
  <w:style w:type="paragraph" w:styleId="LetterSignaturePhone" w:customStyle="1">
    <w:name w:val="Letter Signature | Phone"/>
    <w:aliases w:val="Fax,Email"/>
    <w:basedOn w:val="Normal"/>
    <w:next w:val="Normal"/>
    <w:qFormat w:val="1"/>
    <w:rsid w:val="00DF6C29"/>
    <w:rPr>
      <w:color w:val="a6a6a6" w:themeColor="background1" w:themeShade="0000A6"/>
    </w:rPr>
  </w:style>
  <w:style w:type="character" w:styleId="Hyperlink">
    <w:name w:val="Hyperlink"/>
    <w:basedOn w:val="DefaultParagraphFont"/>
    <w:rsid w:val="001C7AB6"/>
    <w:rPr>
      <w:color w:val="00b0f0"/>
      <w:u w:val="single"/>
    </w:rPr>
  </w:style>
  <w:style w:type="numbering" w:styleId="StyleBulletedWingdingssymbolCustomColorRGB0173218L" w:customStyle="1">
    <w:name w:val="Style Bulleted Wingdings (symbol) Custom Color(RGB(0173218)) L..."/>
    <w:basedOn w:val="NoList"/>
    <w:rsid w:val="003171C4"/>
    <w:pPr>
      <w:numPr>
        <w:numId w:val="1"/>
      </w:numPr>
    </w:pPr>
  </w:style>
  <w:style w:type="numbering" w:styleId="LetterBullets" w:customStyle="1">
    <w:name w:val="Letter Bullets"/>
    <w:basedOn w:val="NoList"/>
    <w:rsid w:val="00633D78"/>
    <w:pPr>
      <w:numPr>
        <w:numId w:val="4"/>
      </w:numPr>
    </w:pPr>
  </w:style>
  <w:style w:type="paragraph" w:styleId="SchoolAddress" w:customStyle="1">
    <w:name w:val="School Address"/>
    <w:aliases w:val="t |  f | email"/>
    <w:basedOn w:val="Normal"/>
    <w:qFormat w:val="1"/>
    <w:rsid w:val="00334275"/>
    <w:pPr>
      <w:tabs>
        <w:tab w:val="left" w:pos="142"/>
      </w:tabs>
      <w:spacing w:after="0" w:before="0" w:line="240" w:lineRule="exact"/>
    </w:pPr>
    <w:rPr>
      <w:rFonts w:ascii="Arial Narrow" w:hAnsi="Arial Narrow"/>
      <w:color w:val="000000"/>
      <w:sz w:val="18"/>
    </w:rPr>
  </w:style>
  <w:style w:type="paragraph" w:styleId="DocumentName" w:customStyle="1">
    <w:name w:val="Document Name"/>
    <w:basedOn w:val="Heading3"/>
    <w:qFormat w:val="1"/>
    <w:rsid w:val="00BC0F77"/>
    <w:pPr>
      <w:spacing w:after="0" w:before="0"/>
    </w:pPr>
    <w:rPr>
      <w:rFonts w:ascii="Arial Narrow" w:hAnsi="Arial Narrow"/>
      <w:sz w:val="36"/>
    </w:rPr>
  </w:style>
  <w:style w:type="character" w:styleId="textdenium" w:customStyle="1">
    <w:name w:val="text | denium"/>
    <w:basedOn w:val="DefaultParagraphFont"/>
    <w:uiPriority w:val="1"/>
    <w:qFormat w:val="1"/>
    <w:rsid w:val="00BA1827"/>
    <w:rPr>
      <w:rFonts w:ascii="Arial" w:hAnsi="Arial"/>
      <w:color w:val="004987"/>
    </w:rPr>
  </w:style>
  <w:style w:type="character" w:styleId="textpride" w:customStyle="1">
    <w:name w:val="text | pride"/>
    <w:basedOn w:val="DefaultParagraphFont"/>
    <w:uiPriority w:val="1"/>
    <w:qFormat w:val="1"/>
    <w:rsid w:val="00BA1827"/>
    <w:rPr>
      <w:color w:val="64308f"/>
    </w:rPr>
  </w:style>
  <w:style w:type="character" w:styleId="textcosmotology" w:customStyle="1">
    <w:name w:val="text | cosmotology"/>
    <w:basedOn w:val="textpride"/>
    <w:uiPriority w:val="1"/>
    <w:qFormat w:val="1"/>
    <w:rsid w:val="00BA1827"/>
    <w:rPr>
      <w:rFonts w:ascii="Arial" w:hAnsi="Arial"/>
      <w:color w:val="aa258d"/>
    </w:rPr>
  </w:style>
  <w:style w:type="character" w:styleId="textgraduation" w:customStyle="1">
    <w:name w:val="text | graduation"/>
    <w:basedOn w:val="DefaultParagraphFont"/>
    <w:uiPriority w:val="1"/>
    <w:qFormat w:val="1"/>
    <w:rsid w:val="00BA1827"/>
    <w:rPr>
      <w:color w:val="6a001f"/>
    </w:rPr>
  </w:style>
  <w:style w:type="character" w:styleId="textfirebell" w:customStyle="1">
    <w:name w:val="text | firebell"/>
    <w:basedOn w:val="DefaultParagraphFont"/>
    <w:uiPriority w:val="1"/>
    <w:qFormat w:val="1"/>
    <w:rsid w:val="00BA1827"/>
    <w:rPr>
      <w:color w:val="c7110d"/>
    </w:rPr>
  </w:style>
  <w:style w:type="character" w:styleId="textjuicebox" w:customStyle="1">
    <w:name w:val="text | juice box"/>
    <w:basedOn w:val="DefaultParagraphFont"/>
    <w:uiPriority w:val="1"/>
    <w:qFormat w:val="1"/>
    <w:rsid w:val="00BA1827"/>
    <w:rPr>
      <w:color w:val="f28726"/>
    </w:rPr>
  </w:style>
  <w:style w:type="character" w:styleId="textspringbreak" w:customStyle="1">
    <w:name w:val="text | spring break"/>
    <w:basedOn w:val="DefaultParagraphFont"/>
    <w:uiPriority w:val="1"/>
    <w:qFormat w:val="1"/>
    <w:rsid w:val="00BA1827"/>
    <w:rPr>
      <w:color w:val="afd622"/>
    </w:rPr>
  </w:style>
  <w:style w:type="character" w:styleId="textgrassstain" w:customStyle="1">
    <w:name w:val="text | grass stain"/>
    <w:basedOn w:val="textspringbreak"/>
    <w:uiPriority w:val="1"/>
    <w:qFormat w:val="1"/>
    <w:rsid w:val="00BA1827"/>
    <w:rPr>
      <w:color w:val="008b46"/>
    </w:rPr>
  </w:style>
  <w:style w:type="character" w:styleId="Heading4Char" w:customStyle="1">
    <w:name w:val="Heading 4 Char"/>
    <w:basedOn w:val="DefaultParagraphFont"/>
    <w:link w:val="Heading4"/>
    <w:uiPriority w:val="9"/>
    <w:rsid w:val="00BA1827"/>
    <w:rPr>
      <w:rFonts w:ascii="Arial" w:hAnsi="Arial" w:cstheme="majorBidi" w:eastAsiaTheme="majorEastAsia"/>
      <w:bCs w:val="1"/>
      <w:iCs w:val="1"/>
      <w:color w:val="000000" w:themeColor="text1"/>
      <w:sz w:val="28"/>
    </w:rPr>
  </w:style>
  <w:style w:type="character" w:styleId="Heading5Char" w:customStyle="1">
    <w:name w:val="Heading 5 Char"/>
    <w:basedOn w:val="DefaultParagraphFont"/>
    <w:link w:val="Heading5"/>
    <w:uiPriority w:val="9"/>
    <w:rsid w:val="00BA1827"/>
    <w:rPr>
      <w:rFonts w:ascii="Arial" w:hAnsi="Arial" w:cstheme="majorBidi" w:eastAsiaTheme="majorEastAsia"/>
      <w:b w:val="1"/>
      <w:color w:val="404040" w:themeColor="text1" w:themeTint="0000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rsid w:val="00BA1827"/>
    <w:rPr>
      <w:rFonts w:ascii="Arial" w:hAnsi="Arial" w:cstheme="majorBidi" w:eastAsiaTheme="majorEastAsia"/>
      <w:b w:val="1"/>
      <w:iCs w:val="1"/>
      <w:color w:val="00adda"/>
    </w:rPr>
  </w:style>
  <w:style w:type="character" w:styleId="Heading7Char" w:customStyle="1">
    <w:name w:val="Heading 7 Char"/>
    <w:basedOn w:val="DefaultParagraphFont"/>
    <w:link w:val="Heading7"/>
    <w:uiPriority w:val="9"/>
    <w:rsid w:val="00BA1827"/>
    <w:rPr>
      <w:rFonts w:ascii="Arial" w:hAnsi="Arial" w:cstheme="majorBidi" w:eastAsiaTheme="majorEastAsia"/>
      <w:b w:val="1"/>
      <w:iCs w:val="1"/>
      <w:color w:val="000000" w:themeColor="text1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BA1827"/>
    <w:rPr>
      <w:b w:val="1"/>
      <w:bCs w:val="1"/>
      <w:color w:val="2e67b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BA1827"/>
    <w:pPr>
      <w:numPr>
        <w:ilvl w:val="1"/>
      </w:numPr>
    </w:pPr>
    <w:rPr>
      <w:rFonts w:ascii="Arial Narrow" w:hAnsi="Arial Narrow" w:cstheme="majorBidi" w:eastAsiaTheme="majorEastAsia"/>
      <w:i w:val="1"/>
      <w:iCs w:val="1"/>
      <w:color w:val="00aeef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BA1827"/>
    <w:rPr>
      <w:rFonts w:ascii="Arial Narrow" w:hAnsi="Arial Narrow" w:cstheme="majorBidi" w:eastAsiaTheme="majorEastAsia"/>
      <w:i w:val="1"/>
      <w:iCs w:val="1"/>
      <w:color w:val="00aeef"/>
      <w:spacing w:val="1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BA1827"/>
    <w:rPr>
      <w:rFonts w:ascii="Arial Narrow" w:hAnsi="Arial Narrow"/>
      <w:b w:val="1"/>
      <w:i w:val="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A1827"/>
    <w:rPr>
      <w:rFonts w:ascii="Arial Narrow" w:hAnsi="Arial Narrow"/>
      <w:b w:val="1"/>
      <w:i w:val="1"/>
    </w:rPr>
  </w:style>
  <w:style w:type="character" w:styleId="SubtleEmphasis">
    <w:name w:val="Subtle Emphasis"/>
    <w:basedOn w:val="DefaultParagraphFont"/>
    <w:uiPriority w:val="19"/>
    <w:qFormat w:val="1"/>
    <w:rsid w:val="00BA1827"/>
    <w:rPr>
      <w:i w:val="1"/>
      <w:iCs w:val="1"/>
      <w:color w:val="999999"/>
    </w:rPr>
  </w:style>
  <w:style w:type="character" w:styleId="IntenseEmphasis">
    <w:name w:val="Intense Emphasis"/>
    <w:basedOn w:val="DefaultParagraphFont"/>
    <w:uiPriority w:val="21"/>
    <w:qFormat w:val="1"/>
    <w:rsid w:val="00BA1827"/>
    <w:rPr>
      <w:rFonts w:ascii="Arial" w:hAnsi="Arial"/>
      <w:b w:val="0"/>
      <w:bCs w:val="1"/>
      <w:i w:val="1"/>
      <w:iCs w:val="1"/>
      <w:color w:val="00aeef"/>
    </w:rPr>
  </w:style>
  <w:style w:type="character" w:styleId="SubtleReference">
    <w:name w:val="Subtle Reference"/>
    <w:basedOn w:val="DefaultParagraphFont"/>
    <w:uiPriority w:val="31"/>
    <w:qFormat w:val="1"/>
    <w:rsid w:val="00BA1827"/>
    <w:rPr>
      <w:caps w:val="0"/>
      <w:smallCaps w:val="1"/>
      <w:color w:val="e31b23"/>
      <w:u w:val="none"/>
    </w:rPr>
  </w:style>
  <w:style w:type="paragraph" w:styleId="paragraph" w:customStyle="1">
    <w:name w:val="paragraph"/>
    <w:basedOn w:val="Normal"/>
    <w:rsid w:val="002962C3"/>
    <w:pPr>
      <w:spacing w:after="100" w:afterAutospacing="1" w:before="100" w:beforeAutospacing="1"/>
    </w:pPr>
    <w:rPr>
      <w:rFonts w:ascii="Times New Roman" w:cs="Times New Roman" w:hAnsi="Times New Roman"/>
      <w:color w:val="auto"/>
      <w:szCs w:val="20"/>
      <w:lang w:eastAsia="en-US" w:val="en-GB"/>
    </w:rPr>
  </w:style>
  <w:style w:type="character" w:styleId="normaltextrun" w:customStyle="1">
    <w:name w:val="normaltextrun"/>
    <w:basedOn w:val="DefaultParagraphFont"/>
    <w:rsid w:val="002962C3"/>
  </w:style>
  <w:style w:type="character" w:styleId="eop" w:customStyle="1">
    <w:name w:val="eop"/>
    <w:basedOn w:val="DefaultParagraphFont"/>
    <w:rsid w:val="002962C3"/>
  </w:style>
  <w:style w:type="character" w:styleId="scxw263712022" w:customStyle="1">
    <w:name w:val="scxw263712022"/>
    <w:basedOn w:val="DefaultParagraphFont"/>
    <w:rsid w:val="002962C3"/>
  </w:style>
  <w:style w:type="character" w:styleId="tabchar" w:customStyle="1">
    <w:name w:val="tabchar"/>
    <w:basedOn w:val="DefaultParagraphFont"/>
    <w:rsid w:val="002962C3"/>
  </w:style>
  <w:style w:type="paragraph" w:styleId="BalloonText">
    <w:name w:val="Balloon Text"/>
    <w:basedOn w:val="Normal"/>
    <w:link w:val="BalloonTextChar"/>
    <w:rsid w:val="00277420"/>
    <w:pPr>
      <w:spacing w:after="0" w:before="0"/>
    </w:pPr>
    <w:rPr>
      <w:rFonts w:ascii="Lucida Grande" w:cs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rsid w:val="00277420"/>
    <w:rPr>
      <w:rFonts w:ascii="Lucida Grande" w:cs="Lucida Grande" w:hAnsi="Lucida Grande"/>
      <w:color w:val="000000" w:themeColor="text1"/>
      <w:sz w:val="18"/>
      <w:szCs w:val="18"/>
    </w:rPr>
  </w:style>
  <w:style w:type="character" w:styleId="frs" w:customStyle="1">
    <w:name w:val="frs"/>
    <w:basedOn w:val="DefaultParagraphFont"/>
    <w:rsid w:val="00452E23"/>
  </w:style>
  <w:style w:type="table" w:styleId="TableGrid">
    <w:name w:val="Table Grid"/>
    <w:basedOn w:val="TableNormal"/>
    <w:rsid w:val="00561FD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Arial Narrow" w:cs="Arial Narrow" w:eastAsia="Arial Narrow" w:hAnsi="Arial Narrow"/>
      <w:i w:val="1"/>
      <w:color w:val="00aeef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image" Target="media/image4.jpg"/><Relationship Id="rId12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6FhWHwbwpkRmUyMSHRnp2QMfOQ==">AMUW2mUciiybPL5dTNvmi2DNDhQ1kVfoYpnVj1rBjCuBFvrUq5DSEgzDH4nhINCT0iVG4ByNLekqxGdVKuW3YMtf2Le176d7AOdlD0ycDg0WOFgiYatj4t+djitUhZ28eqBhhoB9W6Mz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2021-01-21T21:52:00Z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0x010100D166CF1EBB624344BBE21B8AB77F4B00</vt:lpwstr>
  </property>
  <property fmtid="{D5CDD505-2E9C-101B-9397-08002B2CF9AE}" pid="3" name="HeaderStyleDefinitions">
    <vt:lpwstr/>
  </property>
  <property fmtid="{D5CDD505-2E9C-101B-9397-08002B2CF9AE}" pid="4" name="Category">
    <vt:lpwstr>None</vt:lpwstr>
  </property>
  <property fmtid="{D5CDD505-2E9C-101B-9397-08002B2CF9AE}" pid="5" name="Function">
    <vt:lpwstr>General use</vt:lpwstr>
  </property>
  <property fmtid="{D5CDD505-2E9C-101B-9397-08002B2CF9AE}" pid="6" name="ArticleByLine">
    <vt:lpwstr/>
  </property>
  <property fmtid="{D5CDD505-2E9C-101B-9397-08002B2CF9AE}" pid="7" name="PublishingContactEmail">
    <vt:lpwstr/>
  </property>
  <property fmtid="{D5CDD505-2E9C-101B-9397-08002B2CF9AE}" pid="8" name="SummaryLinks">
    <vt:lpwstr/>
  </property>
  <property fmtid="{D5CDD505-2E9C-101B-9397-08002B2CF9AE}" pid="9" name="wic_System_Copyright">
    <vt:lpwstr/>
  </property>
  <property fmtid="{D5CDD505-2E9C-101B-9397-08002B2CF9AE}" pid="10" name="Published Date">
    <vt:lpwstr/>
  </property>
  <property fmtid="{D5CDD505-2E9C-101B-9397-08002B2CF9AE}" pid="11" name="Audience0">
    <vt:lpwstr/>
  </property>
  <property fmtid="{D5CDD505-2E9C-101B-9397-08002B2CF9AE}" pid="12" name="PublishingContactPicture">
    <vt:lpwstr/>
  </property>
  <property fmtid="{D5CDD505-2E9C-101B-9397-08002B2CF9AE}" pid="13" name="PublishingContactName">
    <vt:lpwstr/>
  </property>
</Properties>
</file>